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C10" w:rsidRPr="00B806EA" w:rsidRDefault="00743C10" w:rsidP="00743C10">
      <w:pPr>
        <w:pStyle w:val="Heading1"/>
        <w:jc w:val="center"/>
        <w:rPr>
          <w:rFonts w:ascii="Calibri" w:hAnsi="Calibri"/>
          <w:sz w:val="24"/>
          <w:szCs w:val="24"/>
          <w:lang w:bidi="ne-NP"/>
        </w:rPr>
      </w:pPr>
      <w:bookmarkStart w:id="0" w:name="_Toc436143175"/>
      <w:r w:rsidRPr="00B806EA">
        <w:rPr>
          <w:rFonts w:ascii="Calibri" w:hAnsi="Calibri"/>
          <w:sz w:val="24"/>
          <w:szCs w:val="24"/>
          <w:lang w:bidi="ne-NP"/>
        </w:rPr>
        <w:t>A Report Surveillance of Multiple Drug Resistant (MDR) Bacterial Infections among the Patients Attending to Different Out-patient Department (OPD) and Hospitalized Patients in TU Teaching Hospital</w:t>
      </w:r>
      <w:bookmarkEnd w:id="0"/>
      <w:r>
        <w:rPr>
          <w:rFonts w:ascii="Calibri" w:hAnsi="Calibri"/>
          <w:sz w:val="24"/>
          <w:szCs w:val="24"/>
          <w:lang w:bidi="ne-NP"/>
        </w:rPr>
        <w:t xml:space="preserve"> (2001)</w:t>
      </w:r>
    </w:p>
    <w:p w:rsidR="00743C10" w:rsidRDefault="00743C10" w:rsidP="00743C10">
      <w:pPr>
        <w:spacing w:after="0" w:line="360" w:lineRule="auto"/>
        <w:jc w:val="both"/>
        <w:rPr>
          <w:rFonts w:eastAsia="Times New Roman"/>
          <w:sz w:val="24"/>
          <w:szCs w:val="24"/>
          <w:vertAlign w:val="superscript"/>
          <w:lang w:bidi="ne-NP"/>
        </w:rPr>
      </w:pPr>
      <w:proofErr w:type="spellStart"/>
      <w:r w:rsidRPr="007F2D50">
        <w:rPr>
          <w:rFonts w:eastAsia="Times New Roman"/>
          <w:sz w:val="24"/>
          <w:szCs w:val="24"/>
          <w:lang w:bidi="ne-NP"/>
        </w:rPr>
        <w:t>Tuladhar</w:t>
      </w:r>
      <w:proofErr w:type="spellEnd"/>
      <w:r w:rsidRPr="007F2D50">
        <w:rPr>
          <w:rFonts w:eastAsia="Times New Roman"/>
          <w:sz w:val="24"/>
          <w:szCs w:val="24"/>
          <w:lang w:bidi="ne-NP"/>
        </w:rPr>
        <w:t xml:space="preserve"> NR</w:t>
      </w:r>
      <w:r w:rsidRPr="007F2D50">
        <w:rPr>
          <w:rFonts w:eastAsia="Times New Roman"/>
          <w:sz w:val="24"/>
          <w:szCs w:val="24"/>
          <w:vertAlign w:val="superscript"/>
          <w:lang w:bidi="ne-NP"/>
        </w:rPr>
        <w:t>1</w:t>
      </w:r>
    </w:p>
    <w:p w:rsidR="00743C10" w:rsidRPr="00165C39" w:rsidRDefault="00743C10" w:rsidP="00743C10">
      <w:pPr>
        <w:spacing w:after="0" w:line="360" w:lineRule="auto"/>
        <w:jc w:val="both"/>
        <w:rPr>
          <w:rFonts w:eastAsia="Times New Roman"/>
          <w:sz w:val="24"/>
          <w:szCs w:val="24"/>
          <w:lang w:bidi="ne-NP"/>
        </w:rPr>
      </w:pPr>
      <w:r w:rsidRPr="00165C39">
        <w:rPr>
          <w:rFonts w:eastAsia="Times New Roman"/>
          <w:sz w:val="24"/>
          <w:szCs w:val="24"/>
          <w:lang w:bidi="ne-NP"/>
        </w:rPr>
        <w:t>Date: 20001</w:t>
      </w:r>
    </w:p>
    <w:p w:rsidR="00743C10" w:rsidRPr="007F2D50" w:rsidRDefault="00743C10" w:rsidP="00743C10">
      <w:pPr>
        <w:spacing w:after="0" w:line="360" w:lineRule="auto"/>
        <w:jc w:val="both"/>
        <w:rPr>
          <w:rFonts w:eastAsia="Times New Roman"/>
          <w:sz w:val="24"/>
          <w:szCs w:val="24"/>
          <w:lang w:bidi="ne-NP"/>
        </w:rPr>
      </w:pPr>
      <w:proofErr w:type="gramStart"/>
      <w:r w:rsidRPr="007F2D50">
        <w:rPr>
          <w:rFonts w:eastAsia="Times New Roman"/>
          <w:sz w:val="24"/>
          <w:szCs w:val="24"/>
          <w:vertAlign w:val="superscript"/>
          <w:lang w:bidi="ne-NP"/>
        </w:rPr>
        <w:t>1</w:t>
      </w:r>
      <w:r w:rsidRPr="007F2D50">
        <w:rPr>
          <w:rFonts w:eastAsia="Times New Roman"/>
          <w:sz w:val="24"/>
          <w:szCs w:val="24"/>
          <w:lang w:bidi="ne-NP"/>
        </w:rPr>
        <w:t xml:space="preserve">Department of Clinical Microbiology, Institute of Medicine, </w:t>
      </w:r>
      <w:proofErr w:type="spellStart"/>
      <w:r w:rsidRPr="007F2D50">
        <w:rPr>
          <w:rFonts w:eastAsia="Times New Roman"/>
          <w:sz w:val="24"/>
          <w:szCs w:val="24"/>
          <w:lang w:bidi="ne-NP"/>
        </w:rPr>
        <w:t>Maharajgunj</w:t>
      </w:r>
      <w:proofErr w:type="spellEnd"/>
      <w:r w:rsidRPr="007F2D50">
        <w:rPr>
          <w:rFonts w:eastAsia="Times New Roman"/>
          <w:sz w:val="24"/>
          <w:szCs w:val="24"/>
          <w:lang w:bidi="ne-NP"/>
        </w:rPr>
        <w:t xml:space="preserve"> Campus and </w:t>
      </w:r>
      <w:proofErr w:type="spellStart"/>
      <w:r w:rsidRPr="007F2D50">
        <w:rPr>
          <w:rFonts w:eastAsia="Times New Roman"/>
          <w:sz w:val="24"/>
          <w:szCs w:val="24"/>
          <w:lang w:bidi="ne-NP"/>
        </w:rPr>
        <w:t>Tribhuwan</w:t>
      </w:r>
      <w:proofErr w:type="spellEnd"/>
      <w:r w:rsidRPr="007F2D50">
        <w:rPr>
          <w:rFonts w:eastAsia="Times New Roman"/>
          <w:sz w:val="24"/>
          <w:szCs w:val="24"/>
          <w:lang w:bidi="ne-NP"/>
        </w:rPr>
        <w:t xml:space="preserve"> University Teaching Hospital</w:t>
      </w:r>
      <w:r>
        <w:rPr>
          <w:rFonts w:eastAsia="Times New Roman"/>
          <w:sz w:val="24"/>
          <w:szCs w:val="24"/>
          <w:lang w:bidi="ne-NP"/>
        </w:rPr>
        <w:t>.</w:t>
      </w:r>
      <w:proofErr w:type="gramEnd"/>
    </w:p>
    <w:p w:rsidR="00743C10" w:rsidRDefault="00743C10" w:rsidP="00743C10">
      <w:pPr>
        <w:spacing w:before="240" w:after="0" w:line="360" w:lineRule="auto"/>
        <w:jc w:val="both"/>
        <w:rPr>
          <w:rFonts w:eastAsia="Times New Roman"/>
          <w:b/>
          <w:bCs/>
          <w:sz w:val="24"/>
          <w:szCs w:val="24"/>
          <w:lang w:bidi="ne-NP"/>
        </w:rPr>
      </w:pPr>
      <w:r w:rsidRPr="0096143B">
        <w:rPr>
          <w:rFonts w:eastAsia="Times New Roman"/>
          <w:b/>
          <w:bCs/>
          <w:sz w:val="24"/>
          <w:szCs w:val="24"/>
          <w:lang w:bidi="ne-NP"/>
        </w:rPr>
        <w:t>Background</w:t>
      </w:r>
    </w:p>
    <w:p w:rsidR="00743C10" w:rsidRPr="007F2D50" w:rsidRDefault="00743C10" w:rsidP="00743C10">
      <w:pPr>
        <w:spacing w:after="0" w:line="360" w:lineRule="auto"/>
        <w:jc w:val="both"/>
        <w:rPr>
          <w:rFonts w:eastAsia="Times New Roman"/>
          <w:sz w:val="24"/>
          <w:szCs w:val="24"/>
          <w:lang w:bidi="ne-NP"/>
        </w:rPr>
      </w:pPr>
      <w:r>
        <w:rPr>
          <w:rFonts w:eastAsia="Times New Roman"/>
          <w:sz w:val="24"/>
          <w:szCs w:val="24"/>
          <w:lang w:bidi="ne-NP"/>
        </w:rPr>
        <w:t xml:space="preserve">Multi Drug Resistant </w:t>
      </w:r>
      <w:proofErr w:type="spellStart"/>
      <w:r>
        <w:rPr>
          <w:rFonts w:eastAsia="Times New Roman"/>
          <w:sz w:val="24"/>
          <w:szCs w:val="24"/>
          <w:lang w:bidi="ne-NP"/>
        </w:rPr>
        <w:t>bacterial</w:t>
      </w:r>
      <w:proofErr w:type="spellEnd"/>
      <w:r>
        <w:rPr>
          <w:rFonts w:eastAsia="Times New Roman"/>
          <w:sz w:val="24"/>
          <w:szCs w:val="24"/>
          <w:lang w:bidi="ne-NP"/>
        </w:rPr>
        <w:t xml:space="preserve"> isolates have been frequently reported from different parts of the world as an emergence of treatment problem. Such Multi Drug Resistant bacterial strains have also been increasingly isolated from the clinical specimens of the hospitalized patients as well as the patients attending to out-patient services of TU Teaching Hospital. To know the exact situation of different types of Multi Drug Resistant strains, this surveillance study was carried out.</w:t>
      </w:r>
    </w:p>
    <w:p w:rsidR="00743C10" w:rsidRDefault="00743C10" w:rsidP="00743C10">
      <w:pPr>
        <w:spacing w:after="0" w:line="360" w:lineRule="auto"/>
        <w:jc w:val="both"/>
        <w:rPr>
          <w:rFonts w:eastAsia="Times New Roman"/>
          <w:b/>
          <w:bCs/>
          <w:sz w:val="24"/>
          <w:szCs w:val="24"/>
          <w:lang w:bidi="ne-NP"/>
        </w:rPr>
      </w:pPr>
      <w:r w:rsidRPr="0096143B">
        <w:rPr>
          <w:rFonts w:eastAsia="Times New Roman"/>
          <w:b/>
          <w:bCs/>
          <w:sz w:val="24"/>
          <w:szCs w:val="24"/>
          <w:lang w:bidi="ne-NP"/>
        </w:rPr>
        <w:t>Methods</w:t>
      </w:r>
    </w:p>
    <w:p w:rsidR="00743C10" w:rsidRPr="007F2D50" w:rsidRDefault="00743C10" w:rsidP="00743C10">
      <w:pPr>
        <w:spacing w:after="0" w:line="360" w:lineRule="auto"/>
        <w:jc w:val="both"/>
        <w:rPr>
          <w:rFonts w:eastAsia="Times New Roman"/>
          <w:sz w:val="24"/>
          <w:szCs w:val="24"/>
          <w:lang w:bidi="ne-NP"/>
        </w:rPr>
      </w:pPr>
      <w:r>
        <w:rPr>
          <w:rFonts w:eastAsia="Times New Roman"/>
          <w:sz w:val="24"/>
          <w:szCs w:val="24"/>
          <w:lang w:bidi="ne-NP"/>
        </w:rPr>
        <w:t xml:space="preserve">A total of 6955 clinical specimens during six months period beginning from July 12, 2000 to January 12, 2001 were investigated in </w:t>
      </w:r>
      <w:proofErr w:type="spellStart"/>
      <w:r>
        <w:rPr>
          <w:rFonts w:eastAsia="Times New Roman"/>
          <w:sz w:val="24"/>
          <w:szCs w:val="24"/>
          <w:lang w:bidi="ne-NP"/>
        </w:rPr>
        <w:t>Tribhuwan</w:t>
      </w:r>
      <w:proofErr w:type="spellEnd"/>
      <w:r>
        <w:rPr>
          <w:rFonts w:eastAsia="Times New Roman"/>
          <w:sz w:val="24"/>
          <w:szCs w:val="24"/>
          <w:lang w:bidi="ne-NP"/>
        </w:rPr>
        <w:t xml:space="preserve"> University Teaching Hospital. The antimicrobial drug resistance testing of the isolates to the various antibiotic disks was carried out according to standardized disk diffusion method recommended by NCCLS.</w:t>
      </w:r>
    </w:p>
    <w:p w:rsidR="00743C10" w:rsidRDefault="00743C10" w:rsidP="00743C10">
      <w:pPr>
        <w:spacing w:after="0" w:line="360" w:lineRule="auto"/>
        <w:jc w:val="both"/>
        <w:rPr>
          <w:rFonts w:eastAsia="Times New Roman"/>
          <w:b/>
          <w:bCs/>
          <w:sz w:val="24"/>
          <w:szCs w:val="24"/>
          <w:lang w:bidi="ne-NP"/>
        </w:rPr>
      </w:pPr>
      <w:r w:rsidRPr="0096143B">
        <w:rPr>
          <w:rFonts w:eastAsia="Times New Roman"/>
          <w:b/>
          <w:bCs/>
          <w:sz w:val="24"/>
          <w:szCs w:val="24"/>
          <w:lang w:bidi="ne-NP"/>
        </w:rPr>
        <w:t>Results</w:t>
      </w:r>
    </w:p>
    <w:p w:rsidR="00743C10" w:rsidRPr="004F6840" w:rsidRDefault="00743C10" w:rsidP="00743C10">
      <w:pPr>
        <w:spacing w:after="0" w:line="360" w:lineRule="auto"/>
        <w:jc w:val="both"/>
        <w:rPr>
          <w:rFonts w:eastAsia="Times New Roman"/>
          <w:sz w:val="24"/>
          <w:szCs w:val="24"/>
          <w:lang w:bidi="ne-NP"/>
        </w:rPr>
      </w:pPr>
      <w:r>
        <w:rPr>
          <w:rFonts w:eastAsia="Times New Roman"/>
          <w:sz w:val="24"/>
          <w:szCs w:val="24"/>
          <w:lang w:bidi="ne-NP"/>
        </w:rPr>
        <w:t xml:space="preserve">Of the total isolates 634 during six months period from clinical specimens 2505 of the hospitalized patients, 271 Multi Drug Resistant strains (42.74%) were found; the most predominant were </w:t>
      </w:r>
      <w:proofErr w:type="spellStart"/>
      <w:r w:rsidRPr="00AC6E1C">
        <w:rPr>
          <w:rFonts w:eastAsia="Times New Roman"/>
          <w:i/>
          <w:iCs/>
          <w:sz w:val="24"/>
          <w:szCs w:val="24"/>
          <w:lang w:bidi="ne-NP"/>
        </w:rPr>
        <w:t>Esch.coli</w:t>
      </w:r>
      <w:proofErr w:type="spellEnd"/>
      <w:r>
        <w:rPr>
          <w:rFonts w:eastAsia="Times New Roman"/>
          <w:sz w:val="24"/>
          <w:szCs w:val="24"/>
          <w:lang w:bidi="ne-NP"/>
        </w:rPr>
        <w:t xml:space="preserve"> 88, </w:t>
      </w:r>
      <w:r w:rsidRPr="00AC6E1C">
        <w:rPr>
          <w:rFonts w:eastAsia="Times New Roman"/>
          <w:i/>
          <w:iCs/>
          <w:sz w:val="24"/>
          <w:szCs w:val="24"/>
          <w:lang w:bidi="ne-NP"/>
        </w:rPr>
        <w:t xml:space="preserve">Pseudomonas </w:t>
      </w:r>
      <w:proofErr w:type="spellStart"/>
      <w:r w:rsidRPr="00AC6E1C">
        <w:rPr>
          <w:rFonts w:eastAsia="Times New Roman"/>
          <w:i/>
          <w:iCs/>
          <w:sz w:val="24"/>
          <w:szCs w:val="24"/>
          <w:lang w:bidi="ne-NP"/>
        </w:rPr>
        <w:t>aeruginosa</w:t>
      </w:r>
      <w:proofErr w:type="spellEnd"/>
      <w:r>
        <w:rPr>
          <w:rFonts w:eastAsia="Times New Roman"/>
          <w:sz w:val="24"/>
          <w:szCs w:val="24"/>
          <w:lang w:bidi="ne-NP"/>
        </w:rPr>
        <w:t xml:space="preserve"> 62, </w:t>
      </w:r>
      <w:proofErr w:type="spellStart"/>
      <w:r w:rsidRPr="00AC6E1C">
        <w:rPr>
          <w:rFonts w:eastAsia="Times New Roman"/>
          <w:i/>
          <w:iCs/>
          <w:sz w:val="24"/>
          <w:szCs w:val="24"/>
          <w:lang w:bidi="ne-NP"/>
        </w:rPr>
        <w:t>Klebseilla</w:t>
      </w:r>
      <w:proofErr w:type="spellEnd"/>
      <w:r w:rsidRPr="00AC6E1C">
        <w:rPr>
          <w:rFonts w:eastAsia="Times New Roman"/>
          <w:i/>
          <w:iCs/>
          <w:sz w:val="24"/>
          <w:szCs w:val="24"/>
          <w:lang w:bidi="ne-NP"/>
        </w:rPr>
        <w:t xml:space="preserve"> sp.</w:t>
      </w:r>
      <w:r>
        <w:rPr>
          <w:rFonts w:eastAsia="Times New Roman"/>
          <w:sz w:val="24"/>
          <w:szCs w:val="24"/>
          <w:lang w:bidi="ne-NP"/>
        </w:rPr>
        <w:t xml:space="preserve"> 58 and </w:t>
      </w:r>
      <w:r w:rsidRPr="00AC6E1C">
        <w:rPr>
          <w:rFonts w:eastAsia="Times New Roman"/>
          <w:i/>
          <w:iCs/>
          <w:sz w:val="24"/>
          <w:szCs w:val="24"/>
          <w:lang w:bidi="ne-NP"/>
        </w:rPr>
        <w:t xml:space="preserve">Staph. </w:t>
      </w:r>
      <w:proofErr w:type="spellStart"/>
      <w:r w:rsidRPr="00AC6E1C">
        <w:rPr>
          <w:rFonts w:eastAsia="Times New Roman"/>
          <w:i/>
          <w:iCs/>
          <w:sz w:val="24"/>
          <w:szCs w:val="24"/>
          <w:lang w:bidi="ne-NP"/>
        </w:rPr>
        <w:t>aureus</w:t>
      </w:r>
      <w:proofErr w:type="spellEnd"/>
      <w:r>
        <w:rPr>
          <w:rFonts w:eastAsia="Times New Roman"/>
          <w:sz w:val="24"/>
          <w:szCs w:val="24"/>
          <w:lang w:bidi="ne-NP"/>
        </w:rPr>
        <w:t xml:space="preserve"> 30. Among the patients attending to out-patient department services, 254</w:t>
      </w:r>
      <w:r w:rsidRPr="00AC6E1C">
        <w:rPr>
          <w:rFonts w:eastAsia="Times New Roman"/>
          <w:sz w:val="24"/>
          <w:szCs w:val="24"/>
          <w:lang w:bidi="ne-NP"/>
        </w:rPr>
        <w:t xml:space="preserve"> </w:t>
      </w:r>
      <w:r>
        <w:rPr>
          <w:rFonts w:eastAsia="Times New Roman"/>
          <w:sz w:val="24"/>
          <w:szCs w:val="24"/>
          <w:lang w:bidi="ne-NP"/>
        </w:rPr>
        <w:t xml:space="preserve">Multi Drug Resistant strains (17.82%) were found from 1425 isolates of the total specimens 4450 in the study period; the most predominant were </w:t>
      </w:r>
      <w:proofErr w:type="spellStart"/>
      <w:r w:rsidRPr="00AC6E1C">
        <w:rPr>
          <w:rFonts w:eastAsia="Times New Roman"/>
          <w:i/>
          <w:iCs/>
          <w:sz w:val="24"/>
          <w:szCs w:val="24"/>
          <w:lang w:bidi="ne-NP"/>
        </w:rPr>
        <w:t>Esh.coli</w:t>
      </w:r>
      <w:proofErr w:type="spellEnd"/>
      <w:r>
        <w:rPr>
          <w:rFonts w:eastAsia="Times New Roman"/>
          <w:sz w:val="24"/>
          <w:szCs w:val="24"/>
          <w:lang w:bidi="ne-NP"/>
        </w:rPr>
        <w:t xml:space="preserve"> 99 followed by </w:t>
      </w:r>
      <w:proofErr w:type="spellStart"/>
      <w:r w:rsidRPr="00AC6E1C">
        <w:rPr>
          <w:rFonts w:eastAsia="Times New Roman"/>
          <w:i/>
          <w:iCs/>
          <w:sz w:val="24"/>
          <w:szCs w:val="24"/>
          <w:lang w:bidi="ne-NP"/>
        </w:rPr>
        <w:t>Klebseilla</w:t>
      </w:r>
      <w:proofErr w:type="spellEnd"/>
      <w:r w:rsidRPr="00AC6E1C">
        <w:rPr>
          <w:rFonts w:eastAsia="Times New Roman"/>
          <w:i/>
          <w:iCs/>
          <w:sz w:val="24"/>
          <w:szCs w:val="24"/>
          <w:lang w:bidi="ne-NP"/>
        </w:rPr>
        <w:t xml:space="preserve"> sp.</w:t>
      </w:r>
      <w:r>
        <w:rPr>
          <w:rFonts w:eastAsia="Times New Roman"/>
          <w:sz w:val="24"/>
          <w:szCs w:val="24"/>
          <w:lang w:bidi="ne-NP"/>
        </w:rPr>
        <w:t xml:space="preserve"> 50, </w:t>
      </w:r>
      <w:r w:rsidRPr="00AC6E1C">
        <w:rPr>
          <w:rFonts w:eastAsia="Times New Roman"/>
          <w:i/>
          <w:iCs/>
          <w:sz w:val="24"/>
          <w:szCs w:val="24"/>
          <w:lang w:bidi="ne-NP"/>
        </w:rPr>
        <w:t xml:space="preserve">Staphylococci </w:t>
      </w:r>
      <w:proofErr w:type="spellStart"/>
      <w:r w:rsidRPr="00AC6E1C">
        <w:rPr>
          <w:rFonts w:eastAsia="Times New Roman"/>
          <w:i/>
          <w:iCs/>
          <w:sz w:val="24"/>
          <w:szCs w:val="24"/>
          <w:lang w:bidi="ne-NP"/>
        </w:rPr>
        <w:t>aureus</w:t>
      </w:r>
      <w:proofErr w:type="spellEnd"/>
      <w:r>
        <w:rPr>
          <w:rFonts w:eastAsia="Times New Roman"/>
          <w:sz w:val="24"/>
          <w:szCs w:val="24"/>
          <w:lang w:bidi="ne-NP"/>
        </w:rPr>
        <w:t xml:space="preserve"> 44 and </w:t>
      </w:r>
      <w:r w:rsidRPr="00AC6E1C">
        <w:rPr>
          <w:rFonts w:eastAsia="Times New Roman"/>
          <w:i/>
          <w:iCs/>
          <w:sz w:val="24"/>
          <w:szCs w:val="24"/>
          <w:lang w:bidi="ne-NP"/>
        </w:rPr>
        <w:t xml:space="preserve">Pseudomonas </w:t>
      </w:r>
      <w:proofErr w:type="spellStart"/>
      <w:r w:rsidRPr="00AC6E1C">
        <w:rPr>
          <w:rFonts w:eastAsia="Times New Roman"/>
          <w:i/>
          <w:iCs/>
          <w:sz w:val="24"/>
          <w:szCs w:val="24"/>
          <w:lang w:bidi="ne-NP"/>
        </w:rPr>
        <w:t>aeruginosa</w:t>
      </w:r>
      <w:proofErr w:type="spellEnd"/>
      <w:r>
        <w:rPr>
          <w:rFonts w:eastAsia="Times New Roman"/>
          <w:sz w:val="24"/>
          <w:szCs w:val="24"/>
          <w:lang w:bidi="ne-NP"/>
        </w:rPr>
        <w:t xml:space="preserve"> 38.</w:t>
      </w:r>
    </w:p>
    <w:p w:rsidR="00743C10" w:rsidRDefault="00743C10" w:rsidP="00743C10">
      <w:pPr>
        <w:spacing w:after="0" w:line="360" w:lineRule="auto"/>
        <w:jc w:val="both"/>
        <w:rPr>
          <w:rFonts w:eastAsia="Times New Roman"/>
          <w:b/>
          <w:bCs/>
          <w:sz w:val="24"/>
          <w:szCs w:val="24"/>
          <w:lang w:bidi="ne-NP"/>
        </w:rPr>
      </w:pPr>
      <w:r w:rsidRPr="0096143B">
        <w:rPr>
          <w:rFonts w:eastAsia="Times New Roman"/>
          <w:b/>
          <w:bCs/>
          <w:sz w:val="24"/>
          <w:szCs w:val="24"/>
          <w:lang w:bidi="ne-NP"/>
        </w:rPr>
        <w:t>Conclusions</w:t>
      </w:r>
    </w:p>
    <w:p w:rsidR="00743C10" w:rsidRPr="00AC6E1C" w:rsidRDefault="00743C10" w:rsidP="00743C10">
      <w:pPr>
        <w:spacing w:after="0" w:line="360" w:lineRule="auto"/>
        <w:jc w:val="both"/>
        <w:rPr>
          <w:rFonts w:eastAsia="Times New Roman"/>
          <w:sz w:val="24"/>
          <w:szCs w:val="24"/>
          <w:lang w:bidi="ne-NP"/>
        </w:rPr>
      </w:pPr>
      <w:proofErr w:type="gramStart"/>
      <w:r>
        <w:rPr>
          <w:rFonts w:eastAsia="Times New Roman"/>
          <w:sz w:val="24"/>
          <w:szCs w:val="24"/>
          <w:lang w:bidi="ne-NP"/>
        </w:rPr>
        <w:lastRenderedPageBreak/>
        <w:t>Understanding the genetics of resistance, the practitioners and other categories of health provider need to understand the dosage and timing in the treatment of particular infections.</w:t>
      </w:r>
      <w:proofErr w:type="gramEnd"/>
      <w:r>
        <w:rPr>
          <w:rFonts w:eastAsia="Times New Roman"/>
          <w:sz w:val="24"/>
          <w:szCs w:val="24"/>
          <w:lang w:bidi="ne-NP"/>
        </w:rPr>
        <w:t xml:space="preserve"> Before use of antibiotics one should know which is specified for a particular bacterial infection.</w:t>
      </w:r>
    </w:p>
    <w:p w:rsidR="00743C10" w:rsidRPr="00D943D2" w:rsidRDefault="00743C10" w:rsidP="00743C10">
      <w:pPr>
        <w:spacing w:after="0" w:line="360" w:lineRule="auto"/>
        <w:rPr>
          <w:rFonts w:eastAsia="Times New Roman"/>
          <w:b/>
          <w:bCs/>
          <w:sz w:val="24"/>
          <w:szCs w:val="24"/>
          <w:lang w:bidi="ne-NP"/>
        </w:rPr>
      </w:pPr>
      <w:r w:rsidRPr="0096143B">
        <w:rPr>
          <w:rFonts w:eastAsia="Times New Roman"/>
          <w:b/>
          <w:bCs/>
          <w:sz w:val="24"/>
          <w:szCs w:val="24"/>
          <w:lang w:bidi="ne-NP"/>
        </w:rPr>
        <w:t>Keywords:</w:t>
      </w:r>
      <w:r>
        <w:rPr>
          <w:rFonts w:eastAsia="Times New Roman"/>
          <w:b/>
          <w:bCs/>
          <w:sz w:val="24"/>
          <w:szCs w:val="24"/>
          <w:lang w:bidi="ne-NP"/>
        </w:rPr>
        <w:t xml:space="preserve"> </w:t>
      </w:r>
      <w:r w:rsidRPr="00C3667B">
        <w:rPr>
          <w:rFonts w:eastAsia="Times New Roman"/>
          <w:sz w:val="24"/>
          <w:szCs w:val="24"/>
          <w:lang w:bidi="ne-NP"/>
        </w:rPr>
        <w:t>antibiotic; bacteria; infection; misuse; multi drug resistant; overuse; resistant.</w:t>
      </w:r>
    </w:p>
    <w:p w:rsidR="00C11CFB" w:rsidRDefault="00C11CFB"/>
    <w:sectPr w:rsidR="00C11CFB" w:rsidSect="00C11C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3C10"/>
    <w:rsid w:val="00743C10"/>
    <w:rsid w:val="00C11CF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C10"/>
    <w:rPr>
      <w:rFonts w:ascii="Calibri" w:eastAsia="Calibri" w:hAnsi="Calibri" w:cs="Times New Roman"/>
    </w:rPr>
  </w:style>
  <w:style w:type="paragraph" w:styleId="Heading1">
    <w:name w:val="heading 1"/>
    <w:basedOn w:val="Normal"/>
    <w:next w:val="Normal"/>
    <w:link w:val="Heading1Char"/>
    <w:uiPriority w:val="9"/>
    <w:qFormat/>
    <w:rsid w:val="00743C10"/>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C10"/>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2016-10-27T08:20:00Z</dcterms:created>
  <dcterms:modified xsi:type="dcterms:W3CDTF">2016-10-27T08:20:00Z</dcterms:modified>
</cp:coreProperties>
</file>