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A9B" w:rsidRDefault="00465A9B" w:rsidP="00465A9B">
      <w:pPr>
        <w:pStyle w:val="Heading1"/>
        <w:jc w:val="center"/>
        <w:rPr>
          <w:rFonts w:ascii="Calibri" w:hAnsi="Calibri"/>
          <w:sz w:val="24"/>
          <w:szCs w:val="24"/>
          <w:lang w:bidi="ne-NP"/>
        </w:rPr>
      </w:pPr>
      <w:bookmarkStart w:id="0" w:name="_Toc433017422"/>
      <w:r w:rsidRPr="00465A9B">
        <w:rPr>
          <w:rFonts w:ascii="Calibri" w:hAnsi="Calibri"/>
          <w:sz w:val="24"/>
          <w:szCs w:val="24"/>
          <w:lang w:bidi="ne-NP"/>
        </w:rPr>
        <w:t>Prostate Cancer Screening in Population of Eastern Nepal: A Field Study</w:t>
      </w:r>
      <w:bookmarkEnd w:id="0"/>
      <w:r w:rsidRPr="00465A9B">
        <w:rPr>
          <w:rFonts w:ascii="Calibri" w:hAnsi="Calibri"/>
          <w:sz w:val="24"/>
          <w:szCs w:val="24"/>
          <w:lang w:bidi="ne-NP"/>
        </w:rPr>
        <w:t xml:space="preserve"> </w:t>
      </w:r>
    </w:p>
    <w:p w:rsidR="00465A9B" w:rsidRPr="00465A9B" w:rsidRDefault="00465A9B" w:rsidP="00465A9B">
      <w:pPr>
        <w:spacing w:after="0" w:line="360" w:lineRule="auto"/>
        <w:jc w:val="both"/>
        <w:rPr>
          <w:rFonts w:eastAsia="Times New Roman" w:cs="Times New Roman"/>
          <w:sz w:val="24"/>
          <w:szCs w:val="24"/>
          <w:lang w:bidi="ne-NP"/>
        </w:rPr>
      </w:pPr>
      <w:proofErr w:type="spellStart"/>
      <w:r w:rsidRPr="00465A9B">
        <w:rPr>
          <w:rFonts w:eastAsia="Times New Roman" w:cs="Times New Roman"/>
          <w:sz w:val="24"/>
          <w:szCs w:val="24"/>
          <w:lang w:bidi="ne-NP"/>
        </w:rPr>
        <w:t>Belbase</w:t>
      </w:r>
      <w:proofErr w:type="spellEnd"/>
      <w:r w:rsidRPr="00465A9B">
        <w:rPr>
          <w:rFonts w:eastAsia="Times New Roman" w:cs="Times New Roman"/>
          <w:sz w:val="24"/>
          <w:szCs w:val="24"/>
          <w:lang w:bidi="ne-NP"/>
        </w:rPr>
        <w:t xml:space="preserve"> NP</w:t>
      </w:r>
      <w:r w:rsidRPr="00465A9B">
        <w:rPr>
          <w:rFonts w:eastAsia="Times New Roman" w:cs="Times New Roman"/>
          <w:sz w:val="24"/>
          <w:szCs w:val="24"/>
          <w:vertAlign w:val="superscript"/>
          <w:lang w:bidi="ne-NP"/>
        </w:rPr>
        <w:t>1</w:t>
      </w:r>
    </w:p>
    <w:p w:rsidR="00465A9B" w:rsidRPr="00465A9B" w:rsidRDefault="00465A9B" w:rsidP="00465A9B">
      <w:pPr>
        <w:spacing w:after="0" w:line="360" w:lineRule="auto"/>
        <w:jc w:val="both"/>
        <w:rPr>
          <w:rFonts w:eastAsia="Times New Roman" w:cs="Times New Roman"/>
          <w:sz w:val="24"/>
          <w:szCs w:val="24"/>
          <w:lang w:bidi="ne-NP"/>
        </w:rPr>
      </w:pPr>
      <w:proofErr w:type="gramStart"/>
      <w:r w:rsidRPr="00465A9B">
        <w:rPr>
          <w:rFonts w:eastAsia="Times New Roman" w:cs="Times New Roman"/>
          <w:sz w:val="24"/>
          <w:szCs w:val="24"/>
          <w:vertAlign w:val="superscript"/>
          <w:lang w:bidi="ne-NP"/>
        </w:rPr>
        <w:t>1</w:t>
      </w:r>
      <w:r w:rsidRPr="00465A9B">
        <w:rPr>
          <w:rFonts w:eastAsia="Times New Roman" w:cs="Times New Roman"/>
          <w:sz w:val="24"/>
          <w:szCs w:val="24"/>
          <w:lang w:bidi="ne-NP"/>
        </w:rPr>
        <w:t xml:space="preserve">Department of General Surgery, B.P. </w:t>
      </w:r>
      <w:proofErr w:type="spellStart"/>
      <w:r w:rsidRPr="00465A9B">
        <w:rPr>
          <w:rFonts w:eastAsia="Times New Roman" w:cs="Times New Roman"/>
          <w:sz w:val="24"/>
          <w:szCs w:val="24"/>
          <w:lang w:bidi="ne-NP"/>
        </w:rPr>
        <w:t>Koirala</w:t>
      </w:r>
      <w:proofErr w:type="spellEnd"/>
      <w:r w:rsidRPr="00465A9B">
        <w:rPr>
          <w:rFonts w:eastAsia="Times New Roman" w:cs="Times New Roman"/>
          <w:sz w:val="24"/>
          <w:szCs w:val="24"/>
          <w:lang w:bidi="ne-NP"/>
        </w:rPr>
        <w:t xml:space="preserve"> Institute of Health Sciences, </w:t>
      </w:r>
      <w:proofErr w:type="spellStart"/>
      <w:r w:rsidRPr="00465A9B">
        <w:rPr>
          <w:rFonts w:eastAsia="Times New Roman" w:cs="Times New Roman"/>
          <w:sz w:val="24"/>
          <w:szCs w:val="24"/>
          <w:lang w:bidi="ne-NP"/>
        </w:rPr>
        <w:t>Dharan</w:t>
      </w:r>
      <w:proofErr w:type="spellEnd"/>
      <w:r w:rsidRPr="00465A9B">
        <w:rPr>
          <w:rFonts w:eastAsia="Times New Roman" w:cs="Times New Roman"/>
          <w:sz w:val="24"/>
          <w:szCs w:val="24"/>
          <w:lang w:bidi="ne-NP"/>
        </w:rPr>
        <w:t>, Nepal.</w:t>
      </w:r>
      <w:proofErr w:type="gramEnd"/>
    </w:p>
    <w:p w:rsidR="00465A9B" w:rsidRPr="00465A9B" w:rsidRDefault="00465A9B" w:rsidP="00465A9B">
      <w:pPr>
        <w:pStyle w:val="Heading1"/>
        <w:rPr>
          <w:rFonts w:ascii="Calibri" w:hAnsi="Calibri"/>
          <w:b w:val="0"/>
          <w:bCs w:val="0"/>
          <w:sz w:val="24"/>
          <w:szCs w:val="24"/>
          <w:lang w:bidi="ne-NP"/>
        </w:rPr>
      </w:pPr>
      <w:r w:rsidRPr="00465A9B">
        <w:rPr>
          <w:rFonts w:ascii="Calibri" w:hAnsi="Calibri"/>
          <w:b w:val="0"/>
          <w:bCs w:val="0"/>
          <w:sz w:val="24"/>
          <w:szCs w:val="24"/>
          <w:lang w:bidi="ne-NP"/>
        </w:rPr>
        <w:t>Date: 2011</w:t>
      </w:r>
    </w:p>
    <w:p w:rsidR="00465A9B" w:rsidRPr="00465A9B" w:rsidRDefault="00465A9B" w:rsidP="00465A9B">
      <w:pPr>
        <w:spacing w:before="240" w:after="0" w:line="360" w:lineRule="auto"/>
        <w:jc w:val="both"/>
        <w:rPr>
          <w:rFonts w:eastAsia="Times New Roman" w:cs="Times New Roman"/>
          <w:b/>
          <w:bCs/>
          <w:sz w:val="24"/>
          <w:szCs w:val="24"/>
          <w:lang w:bidi="ne-NP"/>
        </w:rPr>
      </w:pPr>
      <w:r w:rsidRPr="00465A9B">
        <w:rPr>
          <w:rFonts w:eastAsia="Times New Roman" w:cs="Times New Roman"/>
          <w:b/>
          <w:bCs/>
          <w:sz w:val="24"/>
          <w:szCs w:val="24"/>
          <w:lang w:bidi="ne-NP"/>
        </w:rPr>
        <w:t>Background</w:t>
      </w:r>
    </w:p>
    <w:p w:rsidR="00465A9B" w:rsidRPr="00465A9B" w:rsidRDefault="00465A9B" w:rsidP="00465A9B">
      <w:pPr>
        <w:spacing w:after="0" w:line="360" w:lineRule="auto"/>
        <w:jc w:val="both"/>
        <w:rPr>
          <w:rFonts w:eastAsia="Times New Roman" w:cs="Times New Roman"/>
          <w:b/>
          <w:bCs/>
          <w:sz w:val="24"/>
          <w:szCs w:val="24"/>
          <w:lang w:bidi="ne-NP"/>
        </w:rPr>
      </w:pPr>
      <w:r w:rsidRPr="00465A9B">
        <w:rPr>
          <w:rFonts w:cs="Calibri"/>
          <w:sz w:val="25"/>
          <w:szCs w:val="25"/>
          <w:lang w:bidi="ne-NP"/>
        </w:rPr>
        <w:t>Prostate cancer is the second most frequently diagnosed cancer and the sixth leading cause of cancer death in males. Proof of the potential benefits of screening and treatment of localized prostate cancer can only be obtained from prospective and randomized studies comparing the incidence of death from prostate cancer in a group of men screened and treated early with a parallel group of men receiving standard medical care. So this study was undertaken as a trial to explore the situation of prostate cancer in a cohort of healthy population of Eastern Nepal and also to assess the feasibility of screening prostate cancer.</w:t>
      </w:r>
    </w:p>
    <w:p w:rsidR="00465A9B" w:rsidRPr="00465A9B" w:rsidRDefault="00465A9B" w:rsidP="00465A9B">
      <w:pPr>
        <w:spacing w:after="0" w:line="360" w:lineRule="auto"/>
        <w:jc w:val="both"/>
        <w:rPr>
          <w:rFonts w:eastAsia="Times New Roman" w:cs="Times New Roman"/>
          <w:b/>
          <w:bCs/>
          <w:sz w:val="24"/>
          <w:szCs w:val="24"/>
          <w:lang w:bidi="ne-NP"/>
        </w:rPr>
      </w:pPr>
      <w:r w:rsidRPr="00465A9B">
        <w:rPr>
          <w:rFonts w:eastAsia="Times New Roman" w:cs="Times New Roman"/>
          <w:b/>
          <w:bCs/>
          <w:sz w:val="24"/>
          <w:szCs w:val="24"/>
          <w:lang w:bidi="ne-NP"/>
        </w:rPr>
        <w:t>Methods</w:t>
      </w:r>
    </w:p>
    <w:p w:rsidR="00465A9B" w:rsidRPr="00465A9B" w:rsidRDefault="00465A9B" w:rsidP="00465A9B">
      <w:pPr>
        <w:spacing w:after="0" w:line="360" w:lineRule="auto"/>
        <w:jc w:val="both"/>
        <w:rPr>
          <w:rFonts w:eastAsia="Times New Roman" w:cs="Times New Roman"/>
          <w:b/>
          <w:bCs/>
          <w:sz w:val="24"/>
          <w:szCs w:val="24"/>
          <w:lang w:bidi="ne-NP"/>
        </w:rPr>
      </w:pPr>
      <w:r w:rsidRPr="00465A9B">
        <w:rPr>
          <w:rFonts w:cs="Calibri"/>
          <w:sz w:val="24"/>
          <w:szCs w:val="24"/>
          <w:lang w:bidi="ne-NP"/>
        </w:rPr>
        <w:t xml:space="preserve">This study was a field trial study conducted in Surgical Outpatient Department of B. P. </w:t>
      </w:r>
      <w:proofErr w:type="spellStart"/>
      <w:r w:rsidRPr="00465A9B">
        <w:rPr>
          <w:rFonts w:cs="Calibri"/>
          <w:sz w:val="24"/>
          <w:szCs w:val="24"/>
          <w:lang w:bidi="ne-NP"/>
        </w:rPr>
        <w:t>Koirala</w:t>
      </w:r>
      <w:proofErr w:type="spellEnd"/>
      <w:r w:rsidRPr="00465A9B">
        <w:rPr>
          <w:rFonts w:cs="Calibri"/>
          <w:sz w:val="24"/>
          <w:szCs w:val="24"/>
          <w:lang w:bidi="ne-NP"/>
        </w:rPr>
        <w:t xml:space="preserve"> Institute of Health Sciences Teaching District Hospitals (</w:t>
      </w:r>
      <w:proofErr w:type="spellStart"/>
      <w:r w:rsidRPr="00465A9B">
        <w:rPr>
          <w:rFonts w:cs="Calibri"/>
          <w:sz w:val="24"/>
          <w:szCs w:val="24"/>
          <w:lang w:bidi="ne-NP"/>
        </w:rPr>
        <w:t>Dhankuta</w:t>
      </w:r>
      <w:proofErr w:type="spellEnd"/>
      <w:r w:rsidRPr="00465A9B">
        <w:rPr>
          <w:rFonts w:cs="Calibri"/>
          <w:sz w:val="24"/>
          <w:szCs w:val="24"/>
          <w:lang w:bidi="ne-NP"/>
        </w:rPr>
        <w:t xml:space="preserve">, </w:t>
      </w:r>
      <w:proofErr w:type="spellStart"/>
      <w:r w:rsidRPr="00465A9B">
        <w:rPr>
          <w:rFonts w:cs="Calibri"/>
          <w:sz w:val="24"/>
          <w:szCs w:val="24"/>
          <w:lang w:bidi="ne-NP"/>
        </w:rPr>
        <w:t>Inaruwa</w:t>
      </w:r>
      <w:proofErr w:type="spellEnd"/>
      <w:r w:rsidRPr="00465A9B">
        <w:rPr>
          <w:rFonts w:cs="Calibri"/>
          <w:sz w:val="24"/>
          <w:szCs w:val="24"/>
          <w:lang w:bidi="ne-NP"/>
        </w:rPr>
        <w:t xml:space="preserve">, </w:t>
      </w:r>
      <w:proofErr w:type="spellStart"/>
      <w:r w:rsidRPr="00465A9B">
        <w:rPr>
          <w:rFonts w:cs="Calibri"/>
          <w:sz w:val="24"/>
          <w:szCs w:val="24"/>
          <w:lang w:bidi="ne-NP"/>
        </w:rPr>
        <w:t>Bhadrapur</w:t>
      </w:r>
      <w:proofErr w:type="spellEnd"/>
      <w:r w:rsidRPr="00465A9B">
        <w:rPr>
          <w:rFonts w:cs="Calibri"/>
          <w:sz w:val="24"/>
          <w:szCs w:val="24"/>
          <w:lang w:bidi="ne-NP"/>
        </w:rPr>
        <w:t xml:space="preserve"> and </w:t>
      </w:r>
      <w:proofErr w:type="spellStart"/>
      <w:r w:rsidRPr="00465A9B">
        <w:rPr>
          <w:rFonts w:cs="Calibri"/>
          <w:sz w:val="24"/>
          <w:szCs w:val="24"/>
          <w:lang w:bidi="ne-NP"/>
        </w:rPr>
        <w:t>Rangeli</w:t>
      </w:r>
      <w:proofErr w:type="spellEnd"/>
      <w:r w:rsidRPr="00465A9B">
        <w:rPr>
          <w:rFonts w:cs="Calibri"/>
          <w:sz w:val="24"/>
          <w:szCs w:val="24"/>
          <w:lang w:bidi="ne-NP"/>
        </w:rPr>
        <w:t>) representing four different regions of Eastern Nepal, through health camps from 1st November 2010 to 31st July 2011. A total of 1521 males more than 50 years of age were assessed and screened after meeting inclusion criteria. Collected data were entered in Microsoft excel‐2007 and imported into Statistical Package for Social Sciences 11.5 version for statistical analysis.</w:t>
      </w:r>
    </w:p>
    <w:p w:rsidR="00465A9B" w:rsidRPr="00465A9B" w:rsidRDefault="00465A9B" w:rsidP="00465A9B">
      <w:pPr>
        <w:spacing w:after="0" w:line="360" w:lineRule="auto"/>
        <w:jc w:val="both"/>
        <w:rPr>
          <w:rFonts w:eastAsia="Times New Roman" w:cs="Times New Roman"/>
          <w:b/>
          <w:bCs/>
          <w:sz w:val="24"/>
          <w:szCs w:val="24"/>
          <w:lang w:bidi="ne-NP"/>
        </w:rPr>
      </w:pPr>
      <w:r w:rsidRPr="00465A9B">
        <w:rPr>
          <w:rFonts w:eastAsia="Times New Roman" w:cs="Times New Roman"/>
          <w:b/>
          <w:bCs/>
          <w:sz w:val="24"/>
          <w:szCs w:val="24"/>
          <w:lang w:bidi="ne-NP"/>
        </w:rPr>
        <w:t>Results</w:t>
      </w:r>
    </w:p>
    <w:p w:rsidR="00465A9B" w:rsidRPr="00465A9B" w:rsidRDefault="00465A9B" w:rsidP="00465A9B">
      <w:pPr>
        <w:autoSpaceDE w:val="0"/>
        <w:autoSpaceDN w:val="0"/>
        <w:adjustRightInd w:val="0"/>
        <w:spacing w:after="0" w:line="360" w:lineRule="auto"/>
        <w:jc w:val="both"/>
        <w:rPr>
          <w:rFonts w:cs="Calibri"/>
          <w:sz w:val="24"/>
          <w:szCs w:val="24"/>
          <w:lang w:bidi="ne-NP"/>
        </w:rPr>
      </w:pPr>
      <w:r w:rsidRPr="00465A9B">
        <w:rPr>
          <w:rFonts w:cs="Calibri"/>
          <w:sz w:val="24"/>
          <w:szCs w:val="24"/>
          <w:lang w:bidi="ne-NP"/>
        </w:rPr>
        <w:t xml:space="preserve">Only 175 (11.59%) individuals were able to say that carcinoma prostate occurs in old age. Alcohol as a risk factor was present in 7.08% study population and smoking as a risk factor was present in5.8% study population Abnormal Prostate Specific Antigen i.e. more than </w:t>
      </w:r>
      <w:proofErr w:type="gramStart"/>
      <w:r w:rsidRPr="00465A9B">
        <w:rPr>
          <w:rFonts w:cs="Calibri"/>
          <w:sz w:val="24"/>
          <w:szCs w:val="24"/>
          <w:lang w:bidi="ne-NP"/>
        </w:rPr>
        <w:t xml:space="preserve">4 </w:t>
      </w:r>
      <w:proofErr w:type="spellStart"/>
      <w:r w:rsidRPr="00465A9B">
        <w:rPr>
          <w:rFonts w:cs="Calibri"/>
          <w:sz w:val="24"/>
          <w:szCs w:val="24"/>
          <w:lang w:bidi="ne-NP"/>
        </w:rPr>
        <w:t>ng</w:t>
      </w:r>
      <w:proofErr w:type="spellEnd"/>
      <w:r w:rsidRPr="00465A9B">
        <w:rPr>
          <w:rFonts w:cs="Calibri"/>
          <w:sz w:val="24"/>
          <w:szCs w:val="24"/>
          <w:lang w:bidi="ne-NP"/>
        </w:rPr>
        <w:t>/ml</w:t>
      </w:r>
      <w:proofErr w:type="gramEnd"/>
      <w:r w:rsidRPr="00465A9B">
        <w:rPr>
          <w:rFonts w:cs="Calibri"/>
          <w:sz w:val="24"/>
          <w:szCs w:val="24"/>
          <w:lang w:bidi="ne-NP"/>
        </w:rPr>
        <w:t xml:space="preserve"> was found in 58 (3.8%) individuals. In the study abnormal Digital Rectal Examination was found in 26(1.72%) individuals. In the study population 58 (3.84%) individuals underwent </w:t>
      </w:r>
      <w:proofErr w:type="spellStart"/>
      <w:r w:rsidRPr="00465A9B">
        <w:rPr>
          <w:rFonts w:cs="Calibri"/>
          <w:sz w:val="24"/>
          <w:szCs w:val="24"/>
          <w:lang w:bidi="ne-NP"/>
        </w:rPr>
        <w:t>trucut</w:t>
      </w:r>
      <w:proofErr w:type="spellEnd"/>
      <w:r w:rsidRPr="00465A9B">
        <w:rPr>
          <w:rFonts w:cs="Calibri"/>
          <w:sz w:val="24"/>
          <w:szCs w:val="24"/>
          <w:lang w:bidi="ne-NP"/>
        </w:rPr>
        <w:t xml:space="preserve"> biopsy of the prostate on the basis of raised Prostate Specific Antigen .Out of which, eleven individuals </w:t>
      </w:r>
      <w:r w:rsidRPr="00465A9B">
        <w:rPr>
          <w:rFonts w:cs="Calibri"/>
          <w:sz w:val="24"/>
          <w:szCs w:val="24"/>
          <w:lang w:bidi="ne-NP"/>
        </w:rPr>
        <w:lastRenderedPageBreak/>
        <w:t xml:space="preserve">were found to have carcinoma prostate.  The overall cancer detection rate in this study was </w:t>
      </w:r>
      <w:r w:rsidRPr="00465A9B">
        <w:rPr>
          <w:rFonts w:cs="Calibri-Bold"/>
          <w:sz w:val="24"/>
          <w:szCs w:val="24"/>
          <w:lang w:bidi="ne-NP"/>
        </w:rPr>
        <w:t>0.73%</w:t>
      </w:r>
      <w:r w:rsidRPr="00465A9B">
        <w:rPr>
          <w:rFonts w:cs="Calibri-Bold"/>
          <w:b/>
          <w:bCs/>
          <w:sz w:val="24"/>
          <w:szCs w:val="24"/>
          <w:lang w:bidi="ne-NP"/>
        </w:rPr>
        <w:t xml:space="preserve"> </w:t>
      </w:r>
      <w:r w:rsidRPr="00465A9B">
        <w:rPr>
          <w:rFonts w:cs="Calibri"/>
          <w:sz w:val="24"/>
          <w:szCs w:val="24"/>
          <w:lang w:bidi="ne-NP"/>
        </w:rPr>
        <w:t xml:space="preserve">and that detected were locally advanced. </w:t>
      </w:r>
    </w:p>
    <w:p w:rsidR="00465A9B" w:rsidRPr="00465A9B" w:rsidRDefault="00465A9B" w:rsidP="00465A9B">
      <w:pPr>
        <w:spacing w:after="0" w:line="360" w:lineRule="auto"/>
        <w:jc w:val="both"/>
        <w:rPr>
          <w:rFonts w:eastAsia="Times New Roman" w:cs="Times New Roman"/>
          <w:b/>
          <w:bCs/>
          <w:sz w:val="24"/>
          <w:szCs w:val="24"/>
          <w:lang w:bidi="ne-NP"/>
        </w:rPr>
      </w:pPr>
    </w:p>
    <w:p w:rsidR="00465A9B" w:rsidRPr="00465A9B" w:rsidRDefault="00465A9B" w:rsidP="00465A9B">
      <w:pPr>
        <w:spacing w:after="0" w:line="360" w:lineRule="auto"/>
        <w:jc w:val="both"/>
        <w:rPr>
          <w:rFonts w:eastAsia="Times New Roman" w:cs="Times New Roman"/>
          <w:b/>
          <w:bCs/>
          <w:sz w:val="24"/>
          <w:szCs w:val="24"/>
          <w:lang w:bidi="ne-NP"/>
        </w:rPr>
      </w:pPr>
    </w:p>
    <w:p w:rsidR="00465A9B" w:rsidRPr="00465A9B" w:rsidRDefault="00465A9B" w:rsidP="00465A9B">
      <w:pPr>
        <w:spacing w:after="0" w:line="360" w:lineRule="auto"/>
        <w:jc w:val="both"/>
        <w:rPr>
          <w:rFonts w:eastAsia="Times New Roman" w:cs="Times New Roman"/>
          <w:b/>
          <w:bCs/>
          <w:sz w:val="24"/>
          <w:szCs w:val="24"/>
          <w:lang w:bidi="ne-NP"/>
        </w:rPr>
      </w:pPr>
    </w:p>
    <w:p w:rsidR="00465A9B" w:rsidRPr="00465A9B" w:rsidRDefault="00465A9B" w:rsidP="00465A9B">
      <w:pPr>
        <w:spacing w:after="0" w:line="360" w:lineRule="auto"/>
        <w:jc w:val="both"/>
        <w:rPr>
          <w:rFonts w:eastAsia="Times New Roman" w:cs="Times New Roman"/>
          <w:b/>
          <w:bCs/>
          <w:sz w:val="24"/>
          <w:szCs w:val="24"/>
          <w:lang w:bidi="ne-NP"/>
        </w:rPr>
      </w:pPr>
      <w:r w:rsidRPr="00465A9B">
        <w:rPr>
          <w:rFonts w:eastAsia="Times New Roman" w:cs="Times New Roman"/>
          <w:b/>
          <w:bCs/>
          <w:sz w:val="24"/>
          <w:szCs w:val="24"/>
          <w:lang w:bidi="ne-NP"/>
        </w:rPr>
        <w:t>Conclusions</w:t>
      </w:r>
    </w:p>
    <w:p w:rsidR="00465A9B" w:rsidRPr="00465A9B" w:rsidRDefault="00465A9B" w:rsidP="00465A9B">
      <w:pPr>
        <w:spacing w:after="0" w:line="360" w:lineRule="auto"/>
        <w:jc w:val="both"/>
        <w:rPr>
          <w:rFonts w:eastAsia="Times New Roman" w:cs="Times New Roman"/>
          <w:b/>
          <w:bCs/>
          <w:sz w:val="24"/>
          <w:szCs w:val="24"/>
          <w:lang w:bidi="ne-NP"/>
        </w:rPr>
      </w:pPr>
      <w:r w:rsidRPr="00465A9B">
        <w:rPr>
          <w:rFonts w:cs="Calibri"/>
          <w:sz w:val="25"/>
          <w:szCs w:val="25"/>
          <w:lang w:bidi="ne-NP"/>
        </w:rPr>
        <w:t>The cancer detection rate in a cohort of healthy population of Eastern Nepal</w:t>
      </w:r>
      <w:r w:rsidRPr="00465A9B">
        <w:rPr>
          <w:rFonts w:eastAsia="Times New Roman" w:cs="Times New Roman"/>
          <w:b/>
          <w:bCs/>
          <w:sz w:val="24"/>
          <w:szCs w:val="24"/>
          <w:lang w:bidi="ne-NP"/>
        </w:rPr>
        <w:t xml:space="preserve"> </w:t>
      </w:r>
      <w:r w:rsidRPr="00465A9B">
        <w:rPr>
          <w:rFonts w:cs="Calibri"/>
          <w:sz w:val="25"/>
          <w:szCs w:val="25"/>
          <w:lang w:bidi="ne-NP"/>
        </w:rPr>
        <w:t>is 0.73%. It is feasible to screen prostatic cancer in population of Eastern Nepal.</w:t>
      </w:r>
    </w:p>
    <w:p w:rsidR="000025B6" w:rsidRPr="00465A9B" w:rsidRDefault="00465A9B" w:rsidP="00465A9B">
      <w:r w:rsidRPr="00465A9B">
        <w:rPr>
          <w:rFonts w:eastAsia="Times New Roman" w:cs="Times New Roman"/>
          <w:b/>
          <w:bCs/>
          <w:sz w:val="24"/>
          <w:szCs w:val="24"/>
          <w:lang w:bidi="ne-NP"/>
        </w:rPr>
        <w:t xml:space="preserve">Keywords: </w:t>
      </w:r>
      <w:r w:rsidRPr="00465A9B">
        <w:rPr>
          <w:rFonts w:eastAsia="Times New Roman" w:cs="Times New Roman"/>
          <w:sz w:val="24"/>
          <w:szCs w:val="24"/>
          <w:lang w:bidi="ne-NP"/>
        </w:rPr>
        <w:t>cohort; digital rectal examination; eastern Nepal; prostate cancer; prostate specific antigen.</w:t>
      </w:r>
    </w:p>
    <w:sectPr w:rsidR="000025B6" w:rsidRPr="00465A9B" w:rsidSect="000025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5A9B"/>
    <w:rsid w:val="000025B6"/>
    <w:rsid w:val="00465A9B"/>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A9B"/>
    <w:rPr>
      <w:rFonts w:ascii="Calibri" w:eastAsia="Calibri" w:hAnsi="Calibri" w:cs="Mangal"/>
    </w:rPr>
  </w:style>
  <w:style w:type="paragraph" w:styleId="Heading1">
    <w:name w:val="heading 1"/>
    <w:basedOn w:val="Normal"/>
    <w:next w:val="Normal"/>
    <w:link w:val="Heading1Char"/>
    <w:uiPriority w:val="9"/>
    <w:qFormat/>
    <w:rsid w:val="00465A9B"/>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A9B"/>
    <w:rPr>
      <w:rFonts w:ascii="Cambria" w:eastAsia="Times New Roman" w:hAnsi="Cambria" w:cs="Mang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2016-10-24T06:56:00Z</dcterms:created>
  <dcterms:modified xsi:type="dcterms:W3CDTF">2016-10-24T06:58:00Z</dcterms:modified>
</cp:coreProperties>
</file>