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54" w:rsidRPr="005C166D" w:rsidRDefault="00D95F54" w:rsidP="00D95F54">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Exploring Understandability of Leaflet Information on Diabetic Foot Care by Interviewing Diabetic Patients in Kathmandu, Nepal</w:t>
      </w:r>
    </w:p>
    <w:p w:rsidR="00D95F54" w:rsidRPr="005C166D" w:rsidRDefault="00D95F54" w:rsidP="00D95F54">
      <w:pPr>
        <w:spacing w:after="0" w:line="360" w:lineRule="auto"/>
        <w:jc w:val="both"/>
        <w:rPr>
          <w:rFonts w:cs="Times New Roman"/>
          <w:color w:val="000000"/>
          <w:sz w:val="24"/>
          <w:szCs w:val="24"/>
          <w:lang w:bidi="ne-NP"/>
        </w:rPr>
      </w:pPr>
      <w:r w:rsidRPr="005C166D">
        <w:rPr>
          <w:rFonts w:cs="Times New Roman"/>
          <w:color w:val="000000"/>
          <w:sz w:val="24"/>
          <w:szCs w:val="24"/>
          <w:lang w:bidi="ne-NP"/>
        </w:rPr>
        <w:t>Nilsson  MO</w:t>
      </w:r>
      <w:r w:rsidRPr="005C166D">
        <w:rPr>
          <w:rFonts w:cs="Times New Roman"/>
          <w:color w:val="000000"/>
          <w:sz w:val="24"/>
          <w:szCs w:val="24"/>
          <w:vertAlign w:val="superscript"/>
          <w:lang w:bidi="ne-NP"/>
        </w:rPr>
        <w:t>1</w:t>
      </w:r>
      <w:r w:rsidRPr="005C166D">
        <w:rPr>
          <w:rFonts w:cs="Times New Roman"/>
          <w:color w:val="000000"/>
          <w:sz w:val="24"/>
          <w:szCs w:val="24"/>
          <w:lang w:bidi="ne-NP"/>
        </w:rPr>
        <w:t>, Kristiansen JB</w:t>
      </w:r>
      <w:r w:rsidRPr="005C166D">
        <w:rPr>
          <w:rFonts w:cs="Times New Roman"/>
          <w:color w:val="000000"/>
          <w:sz w:val="24"/>
          <w:szCs w:val="24"/>
          <w:vertAlign w:val="superscript"/>
          <w:lang w:bidi="ne-NP"/>
        </w:rPr>
        <w:t>1</w:t>
      </w:r>
    </w:p>
    <w:p w:rsidR="00D95F54" w:rsidRDefault="00D95F54" w:rsidP="00D95F54">
      <w:pPr>
        <w:pStyle w:val="Default"/>
        <w:spacing w:line="360" w:lineRule="auto"/>
        <w:jc w:val="both"/>
        <w:rPr>
          <w:rFonts w:asciiTheme="minorHAnsi" w:hAnsiTheme="minorHAnsi" w:cs="Times New Roman"/>
        </w:rPr>
      </w:pPr>
      <w:r w:rsidRPr="005C166D">
        <w:rPr>
          <w:rFonts w:asciiTheme="minorHAnsi" w:hAnsiTheme="minorHAnsi" w:cs="Times New Roman"/>
          <w:vertAlign w:val="superscript"/>
        </w:rPr>
        <w:t>1</w:t>
      </w:r>
      <w:r w:rsidRPr="005C166D">
        <w:rPr>
          <w:rFonts w:asciiTheme="minorHAnsi" w:hAnsiTheme="minorHAnsi" w:cs="Times New Roman"/>
        </w:rPr>
        <w:t>School of Health S</w:t>
      </w:r>
      <w:r>
        <w:rPr>
          <w:rFonts w:asciiTheme="minorHAnsi" w:hAnsiTheme="minorHAnsi" w:cs="Times New Roman"/>
        </w:rPr>
        <w:t xml:space="preserve">ciences, Jonkoping University, </w:t>
      </w:r>
      <w:r w:rsidRPr="005C166D">
        <w:rPr>
          <w:rFonts w:asciiTheme="minorHAnsi" w:hAnsiTheme="minorHAnsi" w:cs="Times New Roman"/>
        </w:rPr>
        <w:t>Jonkoping, Sweden.</w:t>
      </w:r>
    </w:p>
    <w:p w:rsidR="00D95F54" w:rsidRPr="005C166D" w:rsidRDefault="00D95F54" w:rsidP="00D95F54">
      <w:pPr>
        <w:pStyle w:val="Default"/>
        <w:spacing w:line="360" w:lineRule="auto"/>
        <w:jc w:val="both"/>
        <w:rPr>
          <w:rFonts w:asciiTheme="minorHAnsi" w:hAnsiTheme="minorHAnsi" w:cs="Times New Roman"/>
        </w:rPr>
      </w:pPr>
      <w:r>
        <w:rPr>
          <w:rFonts w:asciiTheme="minorHAnsi" w:hAnsiTheme="minorHAnsi" w:cs="Times New Roman"/>
        </w:rPr>
        <w:t>Date: 2012</w:t>
      </w:r>
    </w:p>
    <w:p w:rsidR="00D95F54" w:rsidRPr="005C166D" w:rsidRDefault="00D95F54" w:rsidP="00D95F54">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D95F54" w:rsidRPr="005C166D" w:rsidRDefault="00D95F54" w:rsidP="00D95F54">
      <w:pPr>
        <w:spacing w:after="0" w:line="360" w:lineRule="auto"/>
        <w:jc w:val="both"/>
        <w:rPr>
          <w:rFonts w:eastAsia="Times New Roman" w:cs="Times New Roman"/>
          <w:color w:val="000000"/>
          <w:sz w:val="24"/>
          <w:szCs w:val="24"/>
          <w:lang w:bidi="ne-NP"/>
        </w:rPr>
      </w:pPr>
      <w:r w:rsidRPr="005C166D">
        <w:rPr>
          <w:sz w:val="24"/>
          <w:szCs w:val="24"/>
        </w:rPr>
        <w:t>Diabetic patients in Nepal typically receive general information on how to control the disease while preventive measures are still lacking. Instructions are often verbal and can easily be forgotten or misunderstood, which emphasizes the need for diabetic foot care information that patients can bring home and make use of, regardless of literacy level. The aim of this study was to produce an information leaflet in Nepali regarding prevention of diabetic foot problems and to explore the understandability of the produced leaflet by interviewing diabetic patients in Kathmandu, Nepal.</w:t>
      </w:r>
    </w:p>
    <w:p w:rsidR="00D95F54" w:rsidRPr="005C166D" w:rsidRDefault="00D95F54" w:rsidP="00D95F5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D95F54" w:rsidRPr="005C166D" w:rsidRDefault="00D95F54" w:rsidP="00D95F54">
      <w:pPr>
        <w:spacing w:after="0" w:line="360" w:lineRule="auto"/>
        <w:jc w:val="both"/>
        <w:rPr>
          <w:rFonts w:eastAsia="Times New Roman" w:cs="Times New Roman"/>
          <w:color w:val="000000"/>
          <w:sz w:val="24"/>
          <w:szCs w:val="24"/>
          <w:lang w:bidi="ne-NP"/>
        </w:rPr>
      </w:pPr>
      <w:r w:rsidRPr="005C166D">
        <w:rPr>
          <w:sz w:val="24"/>
          <w:szCs w:val="24"/>
        </w:rPr>
        <w:t>Leaflet was produced based on best available evidence. The understandability of the leaflet was explored via 27 structured interviews with Nepalese diabetic patients. Data was analyzed via manifest content analysis.</w:t>
      </w:r>
    </w:p>
    <w:p w:rsidR="00D95F54" w:rsidRPr="005C166D" w:rsidRDefault="00D95F54" w:rsidP="00D95F5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D95F54" w:rsidRPr="005C166D" w:rsidRDefault="00D95F54" w:rsidP="00D95F54">
      <w:pPr>
        <w:spacing w:after="0" w:line="360" w:lineRule="auto"/>
        <w:jc w:val="both"/>
        <w:rPr>
          <w:rFonts w:eastAsia="Times New Roman" w:cs="Times New Roman"/>
          <w:color w:val="000000"/>
          <w:sz w:val="24"/>
          <w:szCs w:val="24"/>
          <w:lang w:bidi="ne-NP"/>
        </w:rPr>
      </w:pPr>
      <w:r w:rsidRPr="005C166D">
        <w:rPr>
          <w:sz w:val="24"/>
          <w:szCs w:val="24"/>
        </w:rPr>
        <w:t>The interviews revealed that pictures showing actions to take, pictures in a bigger format and pictures with movement were easier to remember than do´s and don’ts and that symbols were difficult to understand especially for low literate and illiterate participants.</w:t>
      </w:r>
    </w:p>
    <w:p w:rsidR="00D95F54" w:rsidRPr="005C166D" w:rsidRDefault="00D95F54" w:rsidP="00D95F5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D95F54" w:rsidRPr="005C166D" w:rsidRDefault="00D95F54" w:rsidP="00D95F54">
      <w:pPr>
        <w:spacing w:after="0" w:line="360" w:lineRule="auto"/>
        <w:jc w:val="both"/>
        <w:rPr>
          <w:rFonts w:eastAsia="Times New Roman" w:cs="Times New Roman"/>
          <w:color w:val="000000"/>
          <w:sz w:val="24"/>
          <w:szCs w:val="24"/>
          <w:lang w:bidi="ne-NP"/>
        </w:rPr>
      </w:pPr>
      <w:r w:rsidRPr="005C166D">
        <w:rPr>
          <w:sz w:val="24"/>
          <w:szCs w:val="24"/>
        </w:rPr>
        <w:t>The leaflet proved to be useful for diabetic patients in Nepal but its content needs to be explained, especially to low literate and illiterate patients, in order to ensure full understanding.</w:t>
      </w:r>
    </w:p>
    <w:p w:rsidR="00C61D19" w:rsidRDefault="00D95F54" w:rsidP="00D95F54">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sz w:val="24"/>
          <w:szCs w:val="24"/>
        </w:rPr>
        <w:t>diabetes; leaflet information; Nepal; prevention; understandability.</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5F54"/>
    <w:rsid w:val="00C61D19"/>
    <w:rsid w:val="00D95F5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F54"/>
    <w:pPr>
      <w:autoSpaceDE w:val="0"/>
      <w:autoSpaceDN w:val="0"/>
      <w:adjustRightInd w:val="0"/>
      <w:spacing w:after="0" w:line="240" w:lineRule="auto"/>
    </w:pPr>
    <w:rPr>
      <w:rFonts w:ascii="Trebuchet MS" w:eastAsia="Calibri" w:hAnsi="Trebuchet MS" w:cs="Trebuchet MS"/>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2016-11-10T23:51:00Z</dcterms:created>
  <dcterms:modified xsi:type="dcterms:W3CDTF">2016-11-10T23:52:00Z</dcterms:modified>
</cp:coreProperties>
</file>